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258af7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258af7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2981325" cy="1876127"/>
            <wp:effectExtent b="0" l="0" r="0" t="0"/>
            <wp:docPr descr="A logo for a company" id="1970418277" name="image1.jpg"/>
            <a:graphic>
              <a:graphicData uri="http://schemas.openxmlformats.org/drawingml/2006/picture">
                <pic:pic>
                  <pic:nvPicPr>
                    <pic:cNvPr descr="A logo for a company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8761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258af7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258af7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Clear Mind Derby Professional Referral Form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20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Referring Agency Name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Referral details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 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right" w:leader="none" w:pos="429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 </w:t>
              <w:tab/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Referral details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rHeight w:val="572.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D.OB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Ethnicity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 Disability 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Learning Difficulty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Mental Health condition 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it safe for us to directly contact the client you are </w:t>
      </w:r>
      <w:r w:rsidDel="00000000" w:rsidR="00000000" w:rsidRPr="00000000">
        <w:rPr>
          <w:rFonts w:ascii="Arial" w:cs="Arial" w:eastAsia="Arial" w:hAnsi="Arial"/>
          <w:rtl w:val="0"/>
        </w:rPr>
        <w:t xml:space="preserve">referring</w:t>
      </w:r>
      <w:r w:rsidDel="00000000" w:rsidR="00000000" w:rsidRPr="00000000">
        <w:rPr>
          <w:rFonts w:ascii="Arial" w:cs="Arial" w:eastAsia="Arial" w:hAnsi="Arial"/>
          <w:rtl w:val="0"/>
        </w:rPr>
        <w:t xml:space="preserve">?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        No      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59715"/>
                <wp:effectExtent b="0" l="0" r="0" t="0"/>
                <wp:wrapNone/>
                <wp:docPr id="19704182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79313" y="3656493"/>
                          <a:ext cx="333375" cy="247015"/>
                        </a:xfrm>
                        <a:prstGeom prst="frame">
                          <a:avLst>
                            <a:gd fmla="val 12500" name="adj1"/>
                          </a:avLst>
                        </a:prstGeom>
                        <a:solidFill>
                          <a:srgbClr val="0070C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59715"/>
                <wp:effectExtent b="0" l="0" r="0" t="0"/>
                <wp:wrapNone/>
                <wp:docPr id="197041827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59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346187" cy="260126"/>
                <wp:effectExtent b="0" l="0" r="0" t="0"/>
                <wp:wrapNone/>
                <wp:docPr id="197041827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79257" y="3656287"/>
                          <a:ext cx="333487" cy="247426"/>
                        </a:xfrm>
                        <a:prstGeom prst="frame">
                          <a:avLst>
                            <a:gd fmla="val 12500" name="adj1"/>
                          </a:avLst>
                        </a:prstGeom>
                        <a:solidFill>
                          <a:srgbClr val="0070C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346187" cy="260126"/>
                <wp:effectExtent b="0" l="0" r="0" t="0"/>
                <wp:wrapNone/>
                <wp:docPr id="197041827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187" cy="2601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is aware of and consents to the referral being made? 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346187" cy="260126"/>
                <wp:effectExtent b="0" l="0" r="0" t="0"/>
                <wp:wrapNone/>
                <wp:docPr id="197041827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79257" y="3656287"/>
                          <a:ext cx="333487" cy="247426"/>
                        </a:xfrm>
                        <a:prstGeom prst="frame">
                          <a:avLst>
                            <a:gd fmla="val 12500" name="adj1"/>
                          </a:avLst>
                        </a:prstGeom>
                        <a:solidFill>
                          <a:srgbClr val="0070C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346187" cy="260126"/>
                <wp:effectExtent b="0" l="0" r="0" t="0"/>
                <wp:wrapNone/>
                <wp:docPr id="197041827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187" cy="2601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Yes              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492"/>
        <w:tblW w:w="91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34"/>
        <w:tblGridChange w:id="0">
          <w:tblGrid>
            <w:gridCol w:w="9134"/>
          </w:tblGrid>
        </w:tblGridChange>
      </w:tblGrid>
      <w:tr>
        <w:trPr>
          <w:cantSplit w:val="0"/>
          <w:trHeight w:val="169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How can we help? 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Does anyone else live in the property with the person you are referring?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(Relationship to referral only needed, if dependents please state ages )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1.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2.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3.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advise of any risk Indicators for Clear Mind to consider. 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Property 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Any access to property issues               Damage to property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12700</wp:posOffset>
                </wp:positionV>
                <wp:extent cx="346187" cy="260126"/>
                <wp:effectExtent b="0" l="0" r="0" t="0"/>
                <wp:wrapNone/>
                <wp:docPr id="197041827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79257" y="3656287"/>
                          <a:ext cx="333487" cy="247426"/>
                        </a:xfrm>
                        <a:prstGeom prst="frame">
                          <a:avLst>
                            <a:gd fmla="val 12500" name="adj1"/>
                          </a:avLst>
                        </a:prstGeom>
                        <a:solidFill>
                          <a:srgbClr val="0070C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12700</wp:posOffset>
                </wp:positionV>
                <wp:extent cx="346187" cy="260126"/>
                <wp:effectExtent b="0" l="0" r="0" t="0"/>
                <wp:wrapNone/>
                <wp:docPr id="197041827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187" cy="2601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12700</wp:posOffset>
                </wp:positionV>
                <wp:extent cx="346187" cy="260126"/>
                <wp:effectExtent b="0" l="0" r="0" t="0"/>
                <wp:wrapNone/>
                <wp:docPr id="197041827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79257" y="3656287"/>
                          <a:ext cx="333487" cy="247426"/>
                        </a:xfrm>
                        <a:prstGeom prst="frame">
                          <a:avLst>
                            <a:gd fmla="val 12500" name="adj1"/>
                          </a:avLst>
                        </a:prstGeom>
                        <a:solidFill>
                          <a:srgbClr val="0070C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12700</wp:posOffset>
                </wp:positionV>
                <wp:extent cx="346187" cy="260126"/>
                <wp:effectExtent b="0" l="0" r="0" t="0"/>
                <wp:wrapNone/>
                <wp:docPr id="197041827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187" cy="2601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Person 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Level of Risk of:                 please circle or highlight</w:t>
      </w:r>
    </w:p>
    <w:tbl>
      <w:tblPr>
        <w:tblStyle w:val="Table4"/>
        <w:tblW w:w="7349.0" w:type="dxa"/>
        <w:jc w:val="left"/>
        <w:tblLayout w:type="fixed"/>
        <w:tblLook w:val="0000"/>
      </w:tblPr>
      <w:tblGrid>
        <w:gridCol w:w="2871"/>
        <w:gridCol w:w="1755"/>
        <w:gridCol w:w="1787"/>
        <w:gridCol w:w="936"/>
        <w:tblGridChange w:id="0">
          <w:tblGrid>
            <w:gridCol w:w="2871"/>
            <w:gridCol w:w="1755"/>
            <w:gridCol w:w="1787"/>
            <w:gridCol w:w="936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Suicide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Self Harm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Abuse of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alcohol/drugs/medication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Engaging in risky behaviour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Use of aggression/violence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At risk of                             High                   Medium              Low 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violence 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Coping:                             please circle or highlight</w:t>
      </w:r>
    </w:p>
    <w:tbl>
      <w:tblPr>
        <w:tblStyle w:val="Table5"/>
        <w:tblW w:w="7349.0" w:type="dxa"/>
        <w:jc w:val="left"/>
        <w:tblLayout w:type="fixed"/>
        <w:tblLook w:val="0000"/>
      </w:tblPr>
      <w:tblGrid>
        <w:gridCol w:w="2835"/>
        <w:gridCol w:w="1773"/>
        <w:gridCol w:w="1800"/>
        <w:gridCol w:w="941"/>
        <w:tblGridChange w:id="0">
          <w:tblGrid>
            <w:gridCol w:w="2835"/>
            <w:gridCol w:w="1773"/>
            <w:gridCol w:w="1800"/>
            <w:gridCol w:w="9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cope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 </w:t>
            </w:r>
          </w:p>
        </w:tc>
      </w:tr>
      <w:tr>
        <w:trPr>
          <w:cantSplit w:val="0"/>
          <w:trHeight w:val="88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Level of self-care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 </w:t>
            </w:r>
          </w:p>
        </w:tc>
      </w:tr>
    </w:tbl>
    <w:p w:rsidR="00000000" w:rsidDel="00000000" w:rsidP="00000000" w:rsidRDefault="00000000" w:rsidRPr="00000000" w14:paraId="0000006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give further detail of any other identified risk / need / anything you think we should know  </w:t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122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Any other agency involvement </w:t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7"/>
        <w:gridCol w:w="3207"/>
        <w:gridCol w:w="1701"/>
        <w:gridCol w:w="1791"/>
        <w:tblGridChange w:id="0">
          <w:tblGrid>
            <w:gridCol w:w="2317"/>
            <w:gridCol w:w="3207"/>
            <w:gridCol w:w="1701"/>
            <w:gridCol w:w="17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Agency 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Reason for involvement 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Contact Name 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Contact Number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OFFICE USE ONLY </w:t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================================================================</w:t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Decision undertaken as a result of the assessment: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(tick all that apply) </w:t>
      </w:r>
    </w:p>
    <w:p w:rsidR="00000000" w:rsidDel="00000000" w:rsidP="00000000" w:rsidRDefault="00000000" w:rsidRPr="00000000" w14:paraId="00000091">
      <w:pPr>
        <w:tabs>
          <w:tab w:val="left" w:leader="none" w:pos="7870"/>
        </w:tabs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 be completed by Clear Mind Staff </w:t>
      </w:r>
    </w:p>
    <w:p w:rsidR="00000000" w:rsidDel="00000000" w:rsidP="00000000" w:rsidRDefault="00000000" w:rsidRPr="00000000" w14:paraId="00000094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Risk Assessment Outcome:</w:t>
      </w:r>
    </w:p>
    <w:p w:rsidR="00000000" w:rsidDel="00000000" w:rsidP="00000000" w:rsidRDefault="00000000" w:rsidRPr="00000000" w14:paraId="00000095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Level of Risk:</w:t>
      </w:r>
    </w:p>
    <w:tbl>
      <w:tblPr>
        <w:tblStyle w:val="Table8"/>
        <w:tblW w:w="10368.000000000002" w:type="dxa"/>
        <w:jc w:val="left"/>
        <w:tblLayout w:type="fixed"/>
        <w:tblLook w:val="0000"/>
      </w:tblPr>
      <w:tblGrid>
        <w:gridCol w:w="2835"/>
        <w:gridCol w:w="3577"/>
        <w:gridCol w:w="3956"/>
        <w:tblGridChange w:id="0">
          <w:tblGrid>
            <w:gridCol w:w="2835"/>
            <w:gridCol w:w="3577"/>
            <w:gridCol w:w="3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 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68.000000000002" w:type="dxa"/>
        <w:jc w:val="left"/>
        <w:tblLayout w:type="fixed"/>
        <w:tblLook w:val="0000"/>
      </w:tblPr>
      <w:tblGrid>
        <w:gridCol w:w="2835"/>
        <w:gridCol w:w="3577"/>
        <w:gridCol w:w="3956"/>
        <w:tblGridChange w:id="0">
          <w:tblGrid>
            <w:gridCol w:w="2835"/>
            <w:gridCol w:w="3577"/>
            <w:gridCol w:w="3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on ___________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Involve Line Manager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Start Safeguarding proceedings 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 needed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Referral to alternative service(s)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Referral to additional service(s)</w:t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Details of actions taken: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4B0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A4DE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E4B0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E4B03"/>
  </w:style>
  <w:style w:type="paragraph" w:styleId="Footer">
    <w:name w:val="footer"/>
    <w:basedOn w:val="Normal"/>
    <w:link w:val="FooterChar"/>
    <w:uiPriority w:val="99"/>
    <w:unhideWhenUsed w:val="1"/>
    <w:rsid w:val="00AE4B0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E4B0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maW7DhOfj1FSAr8JfVRIJzxjoA==">AMUW2mXcYAKn/ZJHTIfCLDUTAiodGvUe7+MoM2ZLhONjEEpt/36GiaAyW9Ty+Ah8ghIUw1ek8A8zru0+ZxLWieANWGncZAAX5bZ/OnbGPQ8pLqeFJQZjwioPeXGIU3oq4HB9Z49DRLF/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2023-10-29T23:04:00Z</dcterms:created>
  <dc:creator>Reena Sharma</dc:creator>
</cp:coreProperties>
</file>